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49" w:rsidRDefault="00C0000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-1007298</wp:posOffset>
            </wp:positionH>
            <wp:positionV relativeFrom="paragraph">
              <wp:posOffset>-639408</wp:posOffset>
            </wp:positionV>
            <wp:extent cx="7420067" cy="10408024"/>
            <wp:effectExtent l="19050" t="0" r="943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067" cy="1040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2E49" w:rsidSect="006B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00006"/>
    <w:rsid w:val="006B2E49"/>
    <w:rsid w:val="00725FB8"/>
    <w:rsid w:val="00855759"/>
    <w:rsid w:val="00C00006"/>
    <w:rsid w:val="00EA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AWJJH2MPE6E2-1857082589-10</_dlc_DocId>
    <_dlc_DocIdUrl xmlns="4a252ca3-5a62-4c1c-90a6-29f4710e47f8">
      <Url>http://edu-sps.koiro.local/Sharya/ds17/_layouts/15/DocIdRedir.aspx?ID=AWJJH2MPE6E2-1857082589-10</Url>
      <Description>AWJJH2MPE6E2-1857082589-10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DA1AF108E0E846A859BA3D4E0C6456" ma:contentTypeVersion="49" ma:contentTypeDescription="Создание документа." ma:contentTypeScope="" ma:versionID="2be3711fb4ddfbadf4f73425fedf6e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C9357E-094E-4CE6-8416-25E54B87BAB8}"/>
</file>

<file path=customXml/itemProps2.xml><?xml version="1.0" encoding="utf-8"?>
<ds:datastoreItem xmlns:ds="http://schemas.openxmlformats.org/officeDocument/2006/customXml" ds:itemID="{72CCB9AE-8C63-4E97-83BE-D41BB8EE7A49}"/>
</file>

<file path=customXml/itemProps3.xml><?xml version="1.0" encoding="utf-8"?>
<ds:datastoreItem xmlns:ds="http://schemas.openxmlformats.org/officeDocument/2006/customXml" ds:itemID="{81DEEF0A-68E4-4CAD-951B-77C8699A2893}"/>
</file>

<file path=customXml/itemProps4.xml><?xml version="1.0" encoding="utf-8"?>
<ds:datastoreItem xmlns:ds="http://schemas.openxmlformats.org/officeDocument/2006/customXml" ds:itemID="{910AD34E-D94F-406E-B471-25CA614C5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2013-01-17T06:43:00Z</dcterms:created>
  <dcterms:modified xsi:type="dcterms:W3CDTF">2013-01-17T06:45:00Z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0x0101001DDA1AF108E0E846A859BA3D4E0C6456</vt:lpwstr>
  </property>
  <property fmtid="{D5CDD505-2E9C-101B-9397-08002B2CF9AE}" pid="4" name="_dlc_DocIdItemGuid">
    <vt:lpwstr>9f15a2b6-9377-40c6-b543-00a793ed8dab</vt:lpwstr>
  </property>
</Properties>
</file>